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DF" w:rsidRPr="00544FDF" w:rsidRDefault="00544FDF" w:rsidP="00544FDF">
      <w:pPr>
        <w:jc w:val="right"/>
        <w:rPr>
          <w:rStyle w:val="FontStyle12"/>
          <w:b w:val="0"/>
          <w:bCs w:val="0"/>
        </w:rPr>
      </w:pPr>
      <w:r w:rsidRPr="00E0438C">
        <w:rPr>
          <w:rStyle w:val="FontStyle12"/>
        </w:rPr>
        <w:t xml:space="preserve">УТВЕРЖДАЮ </w:t>
      </w:r>
    </w:p>
    <w:p w:rsidR="00544FDF" w:rsidRPr="00E0438C" w:rsidRDefault="00544FDF" w:rsidP="00544FDF">
      <w:pPr>
        <w:pStyle w:val="Style1"/>
        <w:widowControl/>
        <w:spacing w:before="48"/>
        <w:ind w:right="-285"/>
        <w:jc w:val="right"/>
        <w:rPr>
          <w:rStyle w:val="FontStyle12"/>
          <w:b w:val="0"/>
        </w:rPr>
      </w:pPr>
      <w:r w:rsidRPr="00E0438C">
        <w:rPr>
          <w:rStyle w:val="FontStyle12"/>
        </w:rPr>
        <w:t>Заместитель директора по УР</w:t>
      </w:r>
    </w:p>
    <w:p w:rsidR="00544FDF" w:rsidRPr="00E0438C" w:rsidRDefault="00544FDF" w:rsidP="00544FDF">
      <w:pPr>
        <w:pStyle w:val="Style1"/>
        <w:widowControl/>
        <w:tabs>
          <w:tab w:val="left" w:leader="underscore" w:pos="7584"/>
        </w:tabs>
        <w:jc w:val="right"/>
        <w:rPr>
          <w:rStyle w:val="FontStyle12"/>
          <w:b w:val="0"/>
        </w:rPr>
      </w:pPr>
      <w:r>
        <w:rPr>
          <w:rStyle w:val="FontStyle12"/>
        </w:rPr>
        <w:t>____________</w:t>
      </w:r>
      <w:r w:rsidRPr="00E0438C">
        <w:rPr>
          <w:rStyle w:val="FontStyle12"/>
        </w:rPr>
        <w:t xml:space="preserve">Л.М. </w:t>
      </w:r>
      <w:proofErr w:type="spellStart"/>
      <w:r w:rsidRPr="00E0438C">
        <w:rPr>
          <w:rStyle w:val="FontStyle12"/>
        </w:rPr>
        <w:t>Авачева</w:t>
      </w:r>
      <w:proofErr w:type="spellEnd"/>
    </w:p>
    <w:p w:rsidR="00544FDF" w:rsidRPr="00E0438C" w:rsidRDefault="00544FDF" w:rsidP="00544FDF">
      <w:pPr>
        <w:pStyle w:val="Style1"/>
        <w:widowControl/>
        <w:tabs>
          <w:tab w:val="left" w:pos="8405"/>
        </w:tabs>
        <w:jc w:val="right"/>
        <w:rPr>
          <w:rStyle w:val="FontStyle12"/>
          <w:b w:val="0"/>
        </w:rPr>
      </w:pPr>
      <w:r w:rsidRPr="00E0438C">
        <w:rPr>
          <w:rStyle w:val="FontStyle12"/>
        </w:rPr>
        <w:t>«</w:t>
      </w:r>
      <w:r w:rsidRPr="00E0438C">
        <w:rPr>
          <w:rStyle w:val="FontStyle12"/>
          <w:u w:val="single"/>
        </w:rPr>
        <w:t xml:space="preserve">    </w:t>
      </w:r>
      <w:r w:rsidRPr="00E0438C">
        <w:rPr>
          <w:rStyle w:val="FontStyle12"/>
        </w:rPr>
        <w:t>»</w:t>
      </w:r>
      <w:r>
        <w:rPr>
          <w:rStyle w:val="FontStyle12"/>
          <w:u w:val="single"/>
        </w:rPr>
        <w:t>_____________</w:t>
      </w:r>
      <w:r w:rsidR="00071C51">
        <w:rPr>
          <w:rStyle w:val="FontStyle12"/>
        </w:rPr>
        <w:t>2018</w:t>
      </w:r>
      <w:bookmarkStart w:id="0" w:name="_GoBack"/>
      <w:bookmarkEnd w:id="0"/>
      <w:r w:rsidRPr="00E0438C">
        <w:rPr>
          <w:rStyle w:val="FontStyle12"/>
        </w:rPr>
        <w:t>г.</w:t>
      </w:r>
    </w:p>
    <w:p w:rsidR="00544FDF" w:rsidRPr="00544FDF" w:rsidRDefault="00544FDF" w:rsidP="00544FDF">
      <w:pPr>
        <w:jc w:val="center"/>
        <w:rPr>
          <w:b/>
          <w:bCs/>
          <w:sz w:val="28"/>
          <w:szCs w:val="28"/>
        </w:rPr>
      </w:pPr>
    </w:p>
    <w:p w:rsidR="00544FDF" w:rsidRPr="009F467F" w:rsidRDefault="00544FDF" w:rsidP="00544FDF">
      <w:pPr>
        <w:pStyle w:val="1"/>
        <w:spacing w:line="384" w:lineRule="exact"/>
        <w:ind w:firstLine="0"/>
        <w:jc w:val="center"/>
        <w:rPr>
          <w:b/>
          <w:bCs/>
          <w:sz w:val="28"/>
          <w:szCs w:val="28"/>
        </w:rPr>
      </w:pPr>
      <w:r w:rsidRPr="009F467F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тем для контрольных работ</w:t>
      </w:r>
    </w:p>
    <w:p w:rsidR="00544FDF" w:rsidRPr="00544FDF" w:rsidRDefault="00544FDF" w:rsidP="00544FDF">
      <w:pPr>
        <w:jc w:val="center"/>
        <w:rPr>
          <w:b/>
          <w:bCs/>
          <w:sz w:val="28"/>
          <w:szCs w:val="28"/>
          <w:u w:val="single"/>
        </w:rPr>
      </w:pPr>
      <w:r w:rsidRPr="00544FDF">
        <w:rPr>
          <w:b/>
          <w:bCs/>
          <w:sz w:val="28"/>
          <w:szCs w:val="28"/>
        </w:rPr>
        <w:t xml:space="preserve">по дисциплине </w:t>
      </w:r>
      <w:r>
        <w:rPr>
          <w:b/>
          <w:sz w:val="28"/>
          <w:szCs w:val="28"/>
          <w:u w:val="single"/>
        </w:rPr>
        <w:t>История</w:t>
      </w:r>
      <w:r w:rsidRPr="00544FDF">
        <w:rPr>
          <w:b/>
          <w:bCs/>
          <w:sz w:val="28"/>
          <w:szCs w:val="28"/>
          <w:u w:val="single"/>
        </w:rPr>
        <w:t xml:space="preserve"> </w:t>
      </w:r>
    </w:p>
    <w:p w:rsidR="00544FDF" w:rsidRDefault="00544FDF" w:rsidP="00071C51">
      <w:pPr>
        <w:jc w:val="center"/>
        <w:rPr>
          <w:b/>
          <w:i/>
          <w:sz w:val="28"/>
          <w:szCs w:val="28"/>
          <w:u w:val="single"/>
        </w:rPr>
      </w:pPr>
      <w:r w:rsidRPr="00544FDF">
        <w:rPr>
          <w:b/>
          <w:bCs/>
          <w:sz w:val="28"/>
          <w:szCs w:val="28"/>
        </w:rPr>
        <w:t xml:space="preserve">по специальности </w:t>
      </w:r>
      <w:r w:rsidR="00071C51" w:rsidRPr="00071C51">
        <w:rPr>
          <w:b/>
          <w:i/>
          <w:sz w:val="28"/>
          <w:szCs w:val="28"/>
          <w:u w:val="single"/>
        </w:rPr>
        <w:t>44.02.01 Дошкольное образование</w:t>
      </w:r>
      <w:r w:rsidRPr="00544FDF">
        <w:rPr>
          <w:b/>
          <w:i/>
          <w:sz w:val="28"/>
          <w:szCs w:val="28"/>
          <w:u w:val="single"/>
        </w:rPr>
        <w:t xml:space="preserve"> (ОЗО).</w:t>
      </w:r>
    </w:p>
    <w:p w:rsidR="00544FDF" w:rsidRPr="00544FDF" w:rsidRDefault="00544FDF" w:rsidP="00544FDF">
      <w:pPr>
        <w:jc w:val="center"/>
        <w:rPr>
          <w:b/>
          <w:i/>
          <w:sz w:val="28"/>
          <w:szCs w:val="28"/>
          <w:u w:val="single"/>
        </w:rPr>
      </w:pPr>
    </w:p>
    <w:p w:rsidR="004949B2" w:rsidRPr="00EF60FE" w:rsidRDefault="004949B2" w:rsidP="00EF6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Внешняя политика СССР накануне Великой Отечественной войны</w:t>
      </w:r>
    </w:p>
    <w:p w:rsidR="004949B2" w:rsidRPr="00EF60FE" w:rsidRDefault="004949B2" w:rsidP="00EF6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Вторая мировая война</w:t>
      </w:r>
    </w:p>
    <w:p w:rsidR="004949B2" w:rsidRPr="00EF60FE" w:rsidRDefault="004949B2" w:rsidP="00EF6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Начальный период Великой Отечественной войны</w:t>
      </w:r>
    </w:p>
    <w:p w:rsidR="004949B2" w:rsidRPr="00EF60FE" w:rsidRDefault="004949B2" w:rsidP="00EF6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Коренной перелом в ходе войны</w:t>
      </w:r>
    </w:p>
    <w:p w:rsidR="004949B2" w:rsidRPr="00EF60FE" w:rsidRDefault="004949B2" w:rsidP="00EF6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Окончание Второй мировой войны</w:t>
      </w:r>
    </w:p>
    <w:p w:rsidR="004949B2" w:rsidRPr="00EF60FE" w:rsidRDefault="004949B2" w:rsidP="00EF6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Советское общество в послевоенные годы</w:t>
      </w:r>
    </w:p>
    <w:p w:rsidR="004949B2" w:rsidRPr="00EF60FE" w:rsidRDefault="004949B2" w:rsidP="00EF6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СССР в 1953-1964 годах: модернизация системы</w:t>
      </w:r>
    </w:p>
    <w:p w:rsidR="00EF60FE" w:rsidRPr="00EF60FE" w:rsidRDefault="00EF60FE" w:rsidP="00EF6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Советское общество: нарастание кризиса системы в 1965-1985 гг.</w:t>
      </w:r>
    </w:p>
    <w:p w:rsidR="00EF60FE" w:rsidRPr="00EF60FE" w:rsidRDefault="00EF60FE" w:rsidP="00EF6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Геополитические проблемы СССР в 40-е-70-е годы</w:t>
      </w:r>
    </w:p>
    <w:p w:rsidR="00EF60FE" w:rsidRPr="00EF60FE" w:rsidRDefault="00EF60FE" w:rsidP="00EF6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Внешняя политика СССР (1980-90 гг.)</w:t>
      </w:r>
    </w:p>
    <w:p w:rsidR="00EF60FE" w:rsidRPr="00EF60FE" w:rsidRDefault="00EF60FE" w:rsidP="00EF6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Советский Союз в годы перестройки (1985-1991 гг.)</w:t>
      </w:r>
    </w:p>
    <w:p w:rsidR="00EF60FE" w:rsidRPr="00EF60FE" w:rsidRDefault="00EF60FE" w:rsidP="00EF6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Распад СССР и его последствия.</w:t>
      </w:r>
    </w:p>
    <w:p w:rsidR="00EF60FE" w:rsidRPr="00EF60FE" w:rsidRDefault="00EF60FE" w:rsidP="00EF6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Общественно-политическое развитие Российской Федерации в 90-е годы</w:t>
      </w:r>
    </w:p>
    <w:p w:rsidR="00EF60FE" w:rsidRPr="00EF60FE" w:rsidRDefault="00EF60FE" w:rsidP="00EF6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Рыночная экономика и институты власти.</w:t>
      </w:r>
    </w:p>
    <w:p w:rsidR="00EF60FE" w:rsidRPr="00EF60FE" w:rsidRDefault="00EF60FE" w:rsidP="00EF60F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0FE">
        <w:rPr>
          <w:rFonts w:ascii="Times New Roman" w:hAnsi="Times New Roman" w:cs="Times New Roman"/>
          <w:sz w:val="28"/>
          <w:szCs w:val="28"/>
        </w:rPr>
        <w:t>Россия и внешний мир в конце ХХ – начале ХХI века</w:t>
      </w:r>
    </w:p>
    <w:p w:rsidR="0039418C" w:rsidRDefault="0039418C"/>
    <w:p w:rsidR="00544FDF" w:rsidRDefault="00544FDF" w:rsidP="00544FDF">
      <w:pPr>
        <w:pStyle w:val="a5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2"/>
          <w:szCs w:val="22"/>
        </w:rPr>
      </w:pPr>
    </w:p>
    <w:p w:rsidR="00544FDF" w:rsidRPr="002F02C7" w:rsidRDefault="00544FDF" w:rsidP="00544FDF">
      <w:pPr>
        <w:jc w:val="both"/>
        <w:rPr>
          <w:sz w:val="28"/>
          <w:szCs w:val="28"/>
        </w:rPr>
      </w:pPr>
      <w:r w:rsidRPr="002F02C7">
        <w:rPr>
          <w:sz w:val="28"/>
          <w:szCs w:val="28"/>
        </w:rPr>
        <w:t>Преподаватель __________________/Пруднякова Э.Г./</w:t>
      </w:r>
    </w:p>
    <w:p w:rsidR="00544FDF" w:rsidRPr="002F02C7" w:rsidRDefault="00544FDF" w:rsidP="00544FDF">
      <w:pPr>
        <w:jc w:val="both"/>
        <w:rPr>
          <w:sz w:val="28"/>
          <w:szCs w:val="28"/>
        </w:rPr>
      </w:pPr>
    </w:p>
    <w:p w:rsidR="00544FDF" w:rsidRPr="002F02C7" w:rsidRDefault="00544FDF" w:rsidP="00544FDF">
      <w:pPr>
        <w:jc w:val="both"/>
        <w:rPr>
          <w:sz w:val="28"/>
          <w:szCs w:val="28"/>
        </w:rPr>
      </w:pPr>
      <w:r w:rsidRPr="002F02C7">
        <w:rPr>
          <w:sz w:val="28"/>
          <w:szCs w:val="28"/>
        </w:rPr>
        <w:t>Рассмотрено и утверждено</w:t>
      </w:r>
    </w:p>
    <w:p w:rsidR="00544FDF" w:rsidRPr="002F02C7" w:rsidRDefault="00544FDF" w:rsidP="00544FDF">
      <w:pPr>
        <w:jc w:val="both"/>
        <w:rPr>
          <w:sz w:val="28"/>
          <w:szCs w:val="28"/>
        </w:rPr>
      </w:pPr>
      <w:r w:rsidRPr="002F02C7">
        <w:rPr>
          <w:sz w:val="28"/>
          <w:szCs w:val="28"/>
        </w:rPr>
        <w:t>на заседании П(Ц)К.</w:t>
      </w:r>
    </w:p>
    <w:p w:rsidR="00544FDF" w:rsidRPr="002F02C7" w:rsidRDefault="00544FDF" w:rsidP="00544FDF">
      <w:pPr>
        <w:jc w:val="both"/>
        <w:rPr>
          <w:sz w:val="28"/>
          <w:szCs w:val="28"/>
        </w:rPr>
      </w:pPr>
      <w:r w:rsidRPr="002F02C7">
        <w:rPr>
          <w:sz w:val="28"/>
          <w:szCs w:val="28"/>
        </w:rPr>
        <w:t>Протокол №______ от ______________</w:t>
      </w:r>
    </w:p>
    <w:p w:rsidR="00544FDF" w:rsidRPr="002F02C7" w:rsidRDefault="00544FDF" w:rsidP="00544FDF">
      <w:pPr>
        <w:jc w:val="both"/>
        <w:rPr>
          <w:sz w:val="28"/>
          <w:szCs w:val="28"/>
        </w:rPr>
      </w:pPr>
      <w:r w:rsidRPr="002F02C7">
        <w:rPr>
          <w:sz w:val="28"/>
          <w:szCs w:val="28"/>
        </w:rPr>
        <w:t>Председатель П(Ц)К _</w:t>
      </w:r>
      <w:r>
        <w:rPr>
          <w:sz w:val="28"/>
          <w:szCs w:val="28"/>
        </w:rPr>
        <w:t>____________/</w:t>
      </w:r>
      <w:proofErr w:type="spellStart"/>
      <w:r>
        <w:rPr>
          <w:sz w:val="28"/>
          <w:szCs w:val="28"/>
        </w:rPr>
        <w:t>Баранцова</w:t>
      </w:r>
      <w:proofErr w:type="spellEnd"/>
      <w:r>
        <w:rPr>
          <w:sz w:val="28"/>
          <w:szCs w:val="28"/>
        </w:rPr>
        <w:t xml:space="preserve"> И.П.</w:t>
      </w:r>
      <w:r w:rsidRPr="002F02C7">
        <w:rPr>
          <w:sz w:val="28"/>
          <w:szCs w:val="28"/>
        </w:rPr>
        <w:t>/</w:t>
      </w:r>
    </w:p>
    <w:p w:rsidR="00544FDF" w:rsidRDefault="00544FDF"/>
    <w:sectPr w:rsidR="0054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75A0"/>
    <w:multiLevelType w:val="hybridMultilevel"/>
    <w:tmpl w:val="3FA6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1D6D"/>
    <w:multiLevelType w:val="hybridMultilevel"/>
    <w:tmpl w:val="87262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253F6B"/>
    <w:multiLevelType w:val="hybridMultilevel"/>
    <w:tmpl w:val="5962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20303"/>
    <w:multiLevelType w:val="hybridMultilevel"/>
    <w:tmpl w:val="4CC4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2"/>
    <w:rsid w:val="00071C51"/>
    <w:rsid w:val="0039418C"/>
    <w:rsid w:val="004949B2"/>
    <w:rsid w:val="00544FDF"/>
    <w:rsid w:val="00E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52C2C-23E7-41B8-8A1C-2E98AE81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FDF"/>
    <w:pPr>
      <w:keepNext/>
      <w:widowControl/>
      <w:adjustRightInd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basedOn w:val="a0"/>
    <w:uiPriority w:val="99"/>
    <w:rsid w:val="004949B2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949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EF60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4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44FDF"/>
  </w:style>
  <w:style w:type="character" w:customStyle="1" w:styleId="FontStyle12">
    <w:name w:val="Font Style12"/>
    <w:basedOn w:val="a0"/>
    <w:uiPriority w:val="99"/>
    <w:rsid w:val="00544FD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544FD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Г. Пруднякова</dc:creator>
  <cp:keywords/>
  <dc:description/>
  <cp:lastModifiedBy>Эльвира Г. Пруднякова</cp:lastModifiedBy>
  <cp:revision>2</cp:revision>
  <dcterms:created xsi:type="dcterms:W3CDTF">2016-05-20T11:27:00Z</dcterms:created>
  <dcterms:modified xsi:type="dcterms:W3CDTF">2018-10-24T12:42:00Z</dcterms:modified>
</cp:coreProperties>
</file>